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3F" w:rsidRDefault="00E75D3F" w:rsidP="00E75D3F">
      <w:pPr>
        <w:pStyle w:val="a7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b w:val="0"/>
          <w:bCs w:val="0"/>
          <w:color w:val="000000"/>
          <w:sz w:val="40"/>
          <w:szCs w:val="40"/>
          <w:lang w:eastAsia="ru-RU"/>
        </w:rPr>
        <w:tab/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Муниципальное казенное дошкольное образовательное учреждение </w:t>
      </w:r>
    </w:p>
    <w:p w:rsidR="007E3080" w:rsidRPr="00E75D3F" w:rsidRDefault="00E75D3F" w:rsidP="00E75D3F">
      <w:pPr>
        <w:pStyle w:val="a7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 w:rsidRPr="00EE2887">
        <w:rPr>
          <w:rFonts w:ascii="Times New Roman" w:hAnsi="Times New Roman"/>
          <w:b w:val="0"/>
          <w:sz w:val="24"/>
          <w:szCs w:val="24"/>
          <w:lang w:val="ru-RU"/>
        </w:rPr>
        <w:t>детский сад «Березка» комбинированного вида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Купинского  района</w:t>
      </w:r>
    </w:p>
    <w:p w:rsidR="007E3080" w:rsidRPr="007E3080" w:rsidRDefault="007E3080" w:rsidP="007E30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E30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Педагогический творческий проект</w:t>
      </w:r>
    </w:p>
    <w:p w:rsidR="007E3080" w:rsidRPr="007E3080" w:rsidRDefault="00C96B6A" w:rsidP="007E30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7E3080" w:rsidRPr="007E30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День Победы»</w:t>
      </w:r>
    </w:p>
    <w:p w:rsidR="007E3080" w:rsidRPr="007E3080" w:rsidRDefault="007E3080" w:rsidP="007E30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E30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нравственно-патриотическому воспитанию</w:t>
      </w:r>
    </w:p>
    <w:p w:rsidR="007E3080" w:rsidRPr="007E3080" w:rsidRDefault="00C96B6A" w:rsidP="007E30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в подготовительной </w:t>
      </w:r>
      <w:r w:rsidR="007E3080" w:rsidRPr="007E30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группе.</w:t>
      </w:r>
    </w:p>
    <w:p w:rsidR="007E3080" w:rsidRPr="007E3080" w:rsidRDefault="007E3080" w:rsidP="007E30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14925" cy="2819400"/>
            <wp:effectExtent l="0" t="0" r="9525" b="0"/>
            <wp:docPr id="4" name="Рисунок 4" descr="https://xn--j1ahfl.xn--p1ai/data/images/u155851/t149399123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55851/t1493991234a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C8" w:rsidRDefault="000E01C8" w:rsidP="007E30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E01C8" w:rsidRDefault="000E01C8" w:rsidP="007E30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E01C8" w:rsidRDefault="000E01C8" w:rsidP="007E30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E01C8" w:rsidRPr="00E75D3F" w:rsidRDefault="00E75D3F" w:rsidP="00E75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</w:t>
      </w:r>
      <w:r w:rsidRPr="00E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 воспитатель первой категории</w:t>
      </w:r>
      <w:proofErr w:type="gramStart"/>
      <w:r w:rsidRPr="00E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75D3F" w:rsidRPr="00E75D3F" w:rsidRDefault="00E75D3F" w:rsidP="00E75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Тузова Г.Н.</w:t>
      </w:r>
    </w:p>
    <w:p w:rsidR="000E01C8" w:rsidRDefault="000E01C8" w:rsidP="007E30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E01C8" w:rsidRDefault="000E01C8" w:rsidP="007E30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E01C8" w:rsidRDefault="000E01C8" w:rsidP="007E30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E01C8" w:rsidRPr="00641E2E" w:rsidRDefault="00641E2E" w:rsidP="00641E2E">
      <w:pPr>
        <w:shd w:val="clear" w:color="auto" w:fill="FFFFFF"/>
        <w:tabs>
          <w:tab w:val="left" w:pos="32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ab/>
      </w:r>
      <w:r w:rsidR="00C96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Pr="0064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0E01C8" w:rsidRDefault="000E01C8" w:rsidP="007E30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E01C8" w:rsidRDefault="000E01C8" w:rsidP="007E30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E01C8" w:rsidRPr="000E01C8" w:rsidRDefault="000E01C8" w:rsidP="000E01C8">
      <w:pPr>
        <w:rPr>
          <w:rFonts w:ascii="Times New Roman" w:hAnsi="Times New Roman" w:cs="Times New Roman"/>
          <w:sz w:val="28"/>
          <w:szCs w:val="28"/>
        </w:rPr>
      </w:pPr>
    </w:p>
    <w:p w:rsidR="007E3080" w:rsidRPr="000E01C8" w:rsidRDefault="007E3080" w:rsidP="00641E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1C8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7E3080" w:rsidRPr="000E01C8" w:rsidRDefault="007E3080" w:rsidP="00641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1C8">
        <w:rPr>
          <w:rFonts w:ascii="Times New Roman" w:hAnsi="Times New Roman" w:cs="Times New Roman"/>
          <w:sz w:val="28"/>
          <w:szCs w:val="28"/>
        </w:rPr>
        <w:t> Проблема патриотического воспитания подрастающего поколения сегодня одна из наиболее актуальных проблем.</w:t>
      </w:r>
      <w:r w:rsidR="000E0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Актуальность проблемы обусловлена тем, что социальная значимость такого качества как «гражданское самосознание» в обществе возрастает, а в полной мере эффективные и систематизированные средства, способствующие повышению результативности воспитательного процесса по этому вопросу, отсутствуют.</w:t>
      </w:r>
      <w:r w:rsidR="000E0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Без памяти о Великой Отечественной войне, о великой Победе в этой войне, немыслимы ни достоинство России, ни гуманизация российского общества, ни гуманитаризация российского образования, потому что Великая Отечественная война - это духовный подвиг нашего народа, без которого не было бы ни нас с вами, ни России.</w:t>
      </w:r>
      <w:r w:rsidR="000E0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Для воспитания патриотических чувств подрастающего поколения очень важно, чтобы и окружающие взрослые, участвующие в создании социальной ситуации развития учили детей любить родные места. Эта линия взаимодействия с детьми должна присутствовать во всех моментах взаимодействия педагогов с детьми. Потому что в самом начале жизненного пути, когда закладывается фундамент личности ребёнка, это должно стать предпосылкой формирования важных человеческих качеств высоконравственной гармоничной личности</w:t>
      </w:r>
      <w:r w:rsidR="000E01C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В связи с этим перед нами - педагогами дошкольного образовательного учреждения стоит задача формирования у детей гражданственности,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 с использованием современных технологий.</w:t>
      </w:r>
      <w:r w:rsidR="000E0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 xml:space="preserve">Поэтому в средней группе передо мной возникло много </w:t>
      </w:r>
      <w:proofErr w:type="gramStart"/>
      <w:r w:rsidRPr="000E01C8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0E01C8">
        <w:rPr>
          <w:rFonts w:ascii="Times New Roman" w:hAnsi="Times New Roman" w:cs="Times New Roman"/>
          <w:sz w:val="28"/>
          <w:szCs w:val="28"/>
        </w:rPr>
        <w:t xml:space="preserve">: какие </w:t>
      </w:r>
      <w:r w:rsidRPr="000E01C8">
        <w:rPr>
          <w:rFonts w:ascii="Times New Roman" w:hAnsi="Times New Roman" w:cs="Times New Roman"/>
          <w:sz w:val="28"/>
          <w:szCs w:val="28"/>
        </w:rPr>
        <w:lastRenderedPageBreak/>
        <w:t>формы и методы избрать для воспитания детей как сознательных личностей, как я смогу научить их ценить, понимать и знать всё то, что нас окружает. При этом всегда помнить и учитывать, что шестым принципом дошкольного образования ФГОС является «приобщение детей к социокультурным нормам, традициям семьи, общества и государства».</w:t>
      </w:r>
      <w:r w:rsidR="000E0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 xml:space="preserve">Создание проекта «День Победы» направлено на работу по воспитанию у дошкольников чувства гордости за свой народ, постепенное формирование любви к своей Родине и </w:t>
      </w:r>
      <w:proofErr w:type="gramStart"/>
      <w:r w:rsidRPr="000E01C8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0E01C8">
        <w:rPr>
          <w:rFonts w:ascii="Times New Roman" w:hAnsi="Times New Roman" w:cs="Times New Roman"/>
          <w:sz w:val="28"/>
          <w:szCs w:val="28"/>
        </w:rPr>
        <w:t>. Реализация 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войны.</w:t>
      </w:r>
      <w:r w:rsidR="000E0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E01C8">
        <w:rPr>
          <w:rFonts w:ascii="Times New Roman" w:hAnsi="Times New Roman" w:cs="Times New Roman"/>
          <w:b/>
          <w:sz w:val="28"/>
          <w:szCs w:val="28"/>
        </w:rPr>
        <w:t>Паспорт проекта:</w:t>
      </w:r>
      <w:r w:rsidR="000E0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0E01C8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0E01C8">
        <w:rPr>
          <w:rFonts w:ascii="Times New Roman" w:hAnsi="Times New Roman" w:cs="Times New Roman"/>
          <w:sz w:val="28"/>
          <w:szCs w:val="28"/>
        </w:rPr>
        <w:t>: творческо-информационный.</w:t>
      </w:r>
      <w:r w:rsidR="000E0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E01C8">
        <w:rPr>
          <w:rFonts w:ascii="Times New Roman" w:hAnsi="Times New Roman" w:cs="Times New Roman"/>
          <w:b/>
          <w:sz w:val="28"/>
          <w:szCs w:val="28"/>
        </w:rPr>
        <w:t>Состав участников проекта</w:t>
      </w:r>
      <w:r w:rsidRPr="000E01C8">
        <w:rPr>
          <w:rFonts w:ascii="Times New Roman" w:hAnsi="Times New Roman" w:cs="Times New Roman"/>
          <w:sz w:val="28"/>
          <w:szCs w:val="28"/>
        </w:rPr>
        <w:t>: дети, родит</w:t>
      </w:r>
      <w:r w:rsidR="00C96B6A">
        <w:rPr>
          <w:rFonts w:ascii="Times New Roman" w:hAnsi="Times New Roman" w:cs="Times New Roman"/>
          <w:sz w:val="28"/>
          <w:szCs w:val="28"/>
        </w:rPr>
        <w:t xml:space="preserve">ели, воспитатель подготовительной </w:t>
      </w:r>
      <w:bookmarkStart w:id="0" w:name="_GoBack"/>
      <w:bookmarkEnd w:id="0"/>
      <w:r w:rsidR="000E01C8">
        <w:rPr>
          <w:rFonts w:ascii="Times New Roman" w:hAnsi="Times New Roman" w:cs="Times New Roman"/>
          <w:sz w:val="28"/>
          <w:szCs w:val="28"/>
        </w:rPr>
        <w:t>группы</w:t>
      </w:r>
      <w:proofErr w:type="gramStart"/>
      <w:r w:rsidR="000E01C8">
        <w:rPr>
          <w:rFonts w:ascii="Times New Roman" w:hAnsi="Times New Roman" w:cs="Times New Roman"/>
          <w:sz w:val="28"/>
          <w:szCs w:val="28"/>
        </w:rPr>
        <w:t>,</w:t>
      </w:r>
      <w:r w:rsidRPr="000E01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E01C8">
        <w:rPr>
          <w:rFonts w:ascii="Times New Roman" w:hAnsi="Times New Roman" w:cs="Times New Roman"/>
          <w:sz w:val="28"/>
          <w:szCs w:val="28"/>
        </w:rPr>
        <w:t>узыкальный руководитель, старший воспитатель, работники музея.</w:t>
      </w:r>
      <w:r w:rsidR="000E01C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E01C8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0E01C8">
        <w:rPr>
          <w:rFonts w:ascii="Times New Roman" w:hAnsi="Times New Roman" w:cs="Times New Roman"/>
          <w:sz w:val="28"/>
          <w:szCs w:val="28"/>
        </w:rPr>
        <w:t>: с 25 апреля по 9 мая.</w:t>
      </w:r>
      <w:r w:rsidR="000E01C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E01C8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0E01C8">
        <w:rPr>
          <w:rFonts w:ascii="Times New Roman" w:hAnsi="Times New Roman" w:cs="Times New Roman"/>
          <w:sz w:val="28"/>
          <w:szCs w:val="28"/>
        </w:rPr>
        <w:t>: две недели.</w:t>
      </w:r>
      <w:r w:rsidR="000E0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0E01C8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0E01C8">
        <w:rPr>
          <w:rFonts w:ascii="Times New Roman" w:hAnsi="Times New Roman" w:cs="Times New Roman"/>
          <w:sz w:val="28"/>
          <w:szCs w:val="28"/>
        </w:rPr>
        <w:t>: развитие у старших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войне.</w:t>
      </w:r>
      <w:r w:rsidR="000E0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0E01C8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0E01C8">
        <w:rPr>
          <w:rFonts w:ascii="Times New Roman" w:hAnsi="Times New Roman" w:cs="Times New Roman"/>
          <w:sz w:val="28"/>
          <w:szCs w:val="28"/>
        </w:rPr>
        <w:t>:</w:t>
      </w:r>
      <w:r w:rsidR="00220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20C95">
        <w:rPr>
          <w:rFonts w:ascii="Times New Roman" w:hAnsi="Times New Roman" w:cs="Times New Roman"/>
          <w:b/>
          <w:sz w:val="28"/>
          <w:szCs w:val="28"/>
        </w:rPr>
        <w:t>О</w:t>
      </w:r>
      <w:r w:rsidR="00220C95" w:rsidRPr="00220C95">
        <w:rPr>
          <w:rFonts w:ascii="Times New Roman" w:hAnsi="Times New Roman" w:cs="Times New Roman"/>
          <w:b/>
          <w:sz w:val="28"/>
          <w:szCs w:val="28"/>
        </w:rPr>
        <w:t>бразовательные:</w:t>
      </w:r>
      <w:r w:rsidR="00220C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-</w:t>
      </w:r>
      <w:r w:rsidR="00220C95">
        <w:rPr>
          <w:rFonts w:ascii="Times New Roman" w:hAnsi="Times New Roman" w:cs="Times New Roman"/>
          <w:sz w:val="28"/>
          <w:szCs w:val="28"/>
        </w:rPr>
        <w:t xml:space="preserve"> </w:t>
      </w:r>
      <w:r w:rsidRPr="000E01C8">
        <w:rPr>
          <w:rFonts w:ascii="Times New Roman" w:hAnsi="Times New Roman" w:cs="Times New Roman"/>
          <w:sz w:val="28"/>
          <w:szCs w:val="28"/>
        </w:rPr>
        <w:t>Формировать у дошкольников положительное отношение к славным защитникам нашей Родины.</w:t>
      </w:r>
      <w:r w:rsidR="00220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20C95" w:rsidRPr="00220C95">
        <w:rPr>
          <w:rFonts w:ascii="Times New Roman" w:hAnsi="Times New Roman" w:cs="Times New Roman"/>
          <w:sz w:val="28"/>
          <w:szCs w:val="28"/>
        </w:rPr>
        <w:t xml:space="preserve"> </w:t>
      </w:r>
      <w:r w:rsidR="00220C95" w:rsidRPr="000E01C8">
        <w:rPr>
          <w:rFonts w:ascii="Times New Roman" w:hAnsi="Times New Roman" w:cs="Times New Roman"/>
          <w:sz w:val="28"/>
          <w:szCs w:val="28"/>
        </w:rPr>
        <w:t>-</w:t>
      </w:r>
      <w:r w:rsidR="00220C95">
        <w:rPr>
          <w:rFonts w:ascii="Times New Roman" w:hAnsi="Times New Roman" w:cs="Times New Roman"/>
          <w:sz w:val="28"/>
          <w:szCs w:val="28"/>
        </w:rPr>
        <w:t xml:space="preserve"> </w:t>
      </w:r>
      <w:r w:rsidR="00220C95" w:rsidRPr="000E01C8">
        <w:rPr>
          <w:rFonts w:ascii="Times New Roman" w:hAnsi="Times New Roman" w:cs="Times New Roman"/>
          <w:sz w:val="28"/>
          <w:szCs w:val="28"/>
        </w:rPr>
        <w:t>Расширять запас слов, обозначающих названия предметов, действий, признаков, прослушивать песни, стихи о Родине.</w:t>
      </w:r>
      <w:r w:rsidR="00220C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0C95" w:rsidRPr="00220C9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220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- </w:t>
      </w:r>
      <w:r w:rsidR="00220C95" w:rsidRPr="00220C95">
        <w:rPr>
          <w:rFonts w:ascii="Times New Roman" w:hAnsi="Times New Roman" w:cs="Times New Roman"/>
          <w:sz w:val="28"/>
          <w:szCs w:val="28"/>
          <w:lang w:eastAsia="ru-RU"/>
        </w:rPr>
        <w:t>Развивать речь, воображение, мышление, умение  детей взаимодействовать друг с другом, побуждать детей к совместной деятельности.</w:t>
      </w:r>
      <w:r w:rsidR="00220C95">
        <w:rPr>
          <w:rFonts w:ascii="Times New Roman" w:hAnsi="Times New Roman" w:cs="Times New Roman"/>
          <w:sz w:val="28"/>
          <w:szCs w:val="28"/>
        </w:rPr>
        <w:t xml:space="preserve">   </w:t>
      </w:r>
      <w:r w:rsidR="00220C95" w:rsidRPr="00220C9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Воспитательные:</w:t>
      </w:r>
      <w:r w:rsidR="00220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Воспитание любви к Родине.</w:t>
      </w:r>
      <w:r w:rsidR="00220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0E01C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E01C8">
        <w:rPr>
          <w:rFonts w:ascii="Times New Roman" w:hAnsi="Times New Roman" w:cs="Times New Roman"/>
          <w:sz w:val="28"/>
          <w:szCs w:val="28"/>
        </w:rPr>
        <w:t>аладить взаимодействие с родителями в воспитании у дошкольников патриотических чувств, через художественную литературу, театральную деятельность, средствами музыкального и художественно-эстетического воспитания</w:t>
      </w:r>
      <w:r w:rsidR="00220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220C9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в процессе реализации проекта:</w:t>
      </w:r>
      <w:r w:rsidR="00220C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01C8">
        <w:rPr>
          <w:rFonts w:ascii="Times New Roman" w:hAnsi="Times New Roman" w:cs="Times New Roman"/>
          <w:sz w:val="28"/>
          <w:szCs w:val="28"/>
        </w:rPr>
        <w:t>Познавательное развитие, речевое, художественно-эстетическое, физическое, социально-коммуникативное развитие.</w:t>
      </w:r>
    </w:p>
    <w:p w:rsidR="007E3080" w:rsidRPr="00220C95" w:rsidRDefault="007E3080" w:rsidP="00641E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C95">
        <w:rPr>
          <w:rFonts w:ascii="Times New Roman" w:hAnsi="Times New Roman" w:cs="Times New Roman"/>
          <w:b/>
          <w:sz w:val="28"/>
          <w:szCs w:val="28"/>
        </w:rPr>
        <w:t>Вид деятельности и ее 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3"/>
        <w:gridCol w:w="4908"/>
      </w:tblGrid>
      <w:tr w:rsidR="007E3080" w:rsidRPr="000E01C8" w:rsidTr="007E3080">
        <w:tc>
          <w:tcPr>
            <w:tcW w:w="4785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 с изображением памятников павшим воинам, иллюстраций о войне.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«Дети - герои войны».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ордена и медали ВОВ.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Д/И «Кто шагает на параде?».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Знакомство с военной техникой.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E75D3F" w:rsidRPr="00E75D3F">
              <w:rPr>
                <w:rFonts w:ascii="Times New Roman" w:hAnsi="Times New Roman" w:cs="Times New Roman"/>
                <w:sz w:val="28"/>
                <w:szCs w:val="28"/>
              </w:rPr>
              <w:t>«Героям фронта и тыла»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Экскурсия в музей</w:t>
            </w:r>
            <w:proofErr w:type="gramStart"/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75D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Встреча с ветераном ВОВ Кирячик П., его рассказ о трудных военных годах.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080" w:rsidRPr="000E01C8" w:rsidTr="007E3080">
        <w:tc>
          <w:tcPr>
            <w:tcW w:w="4785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 Знакомство и разучивание пословиц и поговорок о войне, чести, доблести, славе.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 на военную тему: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«Читаем детям о войне»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Ю. Яковлев «Как Сережа на войну ходил», К.Паустовский  «Стальное колечко», И. Туричин «Крайний случай», Н. Ходза «Дорога жизни», С.Я. Маршак «Мальчик из села Поповки».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-Заучивание стихотворений на военную тему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 Прослушивание стихов о войне, конкурс чтецов "Стихи о войне";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-Итоговое мероприятие «Праздник День Победы»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080" w:rsidRPr="000E01C8" w:rsidTr="007E3080">
        <w:tc>
          <w:tcPr>
            <w:tcW w:w="4785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 Изготовлен</w:t>
            </w:r>
            <w:r w:rsidR="00043E68">
              <w:rPr>
                <w:rFonts w:ascii="Times New Roman" w:hAnsi="Times New Roman" w:cs="Times New Roman"/>
                <w:sz w:val="28"/>
                <w:szCs w:val="28"/>
              </w:rPr>
              <w:t>ие открыток, в подарок ветерану.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 Изготовление голубков Мира;</w:t>
            </w:r>
          </w:p>
          <w:p w:rsidR="007E3080" w:rsidRPr="000E01C8" w:rsidRDefault="00043E68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-НОД лепка – </w:t>
            </w:r>
            <w:r w:rsidR="007E3080"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«Самолёты»;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и фотографий на полях сражений,  альбома «Ордена и медали ВОВ».</w:t>
            </w:r>
          </w:p>
          <w:p w:rsidR="007E3080" w:rsidRPr="000E01C8" w:rsidRDefault="00043E68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</w:t>
            </w:r>
            <w:r w:rsidR="007E3080" w:rsidRPr="000E01C8">
              <w:rPr>
                <w:rFonts w:ascii="Times New Roman" w:hAnsi="Times New Roman" w:cs="Times New Roman"/>
                <w:sz w:val="28"/>
                <w:szCs w:val="28"/>
              </w:rPr>
              <w:t>: военная техника – «Танк»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-Коллективная работа «Мы голосуем за мир!»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-Прослушивание песен: «Вьётся в тесной землянке огонь», «Катюша»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-Разучивание песни «Пусть всегда будет солнце!»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- Итоговое мероприятие «Праздник 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Победы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080" w:rsidRPr="000E01C8" w:rsidTr="007E3080">
        <w:tc>
          <w:tcPr>
            <w:tcW w:w="4785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развитие: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-Сюжетно-ролевые игры: «Моряки», «Пограничники», «Госпиталь»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-Экскурсии в музей</w:t>
            </w:r>
            <w:r w:rsidR="00E75D3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Коммуникативные  игры: «Поводырь», «Медицинские сестры», «Перенести раненого».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игры: «Моряки», «Пограничники», «Госпиталь».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 «Праздник День Победы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080" w:rsidRPr="000E01C8" w:rsidTr="007E3080">
        <w:tc>
          <w:tcPr>
            <w:tcW w:w="4785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развитие: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-Спортивное соревнование «</w:t>
            </w:r>
            <w:proofErr w:type="gramStart"/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, ловкие, смелые»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-Эстафета «Полоса препятствий»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-Подвижная игра «Шагаем на параде».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-Спортивное упражнение «Салют»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-Итоговое мероприятие «Праздник День Победы»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080" w:rsidRPr="000E01C8" w:rsidTr="007E3080">
        <w:tc>
          <w:tcPr>
            <w:tcW w:w="4785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Описание продукта, полученного в результате проекта.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-Оформление патриотического уголка;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 Оформление альбомов: «Наши герои», «Военная техника ВОВ»;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-Выставка детского творчества - аппликация «Танк», военный «Самолёт»;</w:t>
            </w:r>
          </w:p>
          <w:p w:rsidR="007E3080" w:rsidRPr="000E01C8" w:rsidRDefault="00E75D3F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080" w:rsidRPr="000E01C8">
              <w:rPr>
                <w:rFonts w:ascii="Times New Roman" w:hAnsi="Times New Roman" w:cs="Times New Roman"/>
                <w:sz w:val="28"/>
                <w:szCs w:val="28"/>
              </w:rPr>
              <w:t>-Изготовление Голубка мира ветерану ВОВ (накануне праздника «День победы»</w:t>
            </w:r>
            <w:proofErr w:type="gramStart"/>
            <w:r w:rsidR="007E3080" w:rsidRPr="000E01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ирячик П.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-Итоговое мероприятие - праздник «День Победы.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080" w:rsidRPr="000E01C8" w:rsidRDefault="007E3080" w:rsidP="00641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"/>
        <w:gridCol w:w="773"/>
        <w:gridCol w:w="2980"/>
        <w:gridCol w:w="5773"/>
      </w:tblGrid>
      <w:tr w:rsidR="00220C95" w:rsidRPr="00220C95" w:rsidTr="00220C95">
        <w:tc>
          <w:tcPr>
            <w:tcW w:w="9571" w:type="dxa"/>
            <w:gridSpan w:val="4"/>
          </w:tcPr>
          <w:p w:rsidR="00220C95" w:rsidRPr="00220C95" w:rsidRDefault="00220C95" w:rsidP="00641E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9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формы работы над проектом.</w:t>
            </w:r>
          </w:p>
        </w:tc>
      </w:tr>
      <w:tr w:rsidR="007E3080" w:rsidRPr="000E01C8" w:rsidTr="00220C95">
        <w:trPr>
          <w:gridBefore w:val="1"/>
          <w:wBefore w:w="45" w:type="dxa"/>
        </w:trPr>
        <w:tc>
          <w:tcPr>
            <w:tcW w:w="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№ п.</w:t>
            </w:r>
          </w:p>
        </w:tc>
        <w:tc>
          <w:tcPr>
            <w:tcW w:w="298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5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7E3080" w:rsidRPr="000E01C8" w:rsidTr="00220C95">
        <w:trPr>
          <w:gridBefore w:val="1"/>
          <w:wBefore w:w="45" w:type="dxa"/>
        </w:trPr>
        <w:tc>
          <w:tcPr>
            <w:tcW w:w="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  <w:tc>
          <w:tcPr>
            <w:tcW w:w="5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«Что такое война?»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«Праздник День Победы?»</w:t>
            </w:r>
          </w:p>
        </w:tc>
      </w:tr>
      <w:tr w:rsidR="007E3080" w:rsidRPr="000E01C8" w:rsidTr="00220C95">
        <w:trPr>
          <w:gridBefore w:val="1"/>
          <w:wBefore w:w="45" w:type="dxa"/>
        </w:trPr>
        <w:tc>
          <w:tcPr>
            <w:tcW w:w="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 моделирование</w:t>
            </w:r>
          </w:p>
        </w:tc>
        <w:tc>
          <w:tcPr>
            <w:tcW w:w="5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в коммуникативных играх: «Поводырь», «Медицинские сестры», «Перенести раненого»;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подвижные игры «Шагаем на параде», «Полоса препятствий», в сюжетно-ролевых играх: «Моряки», «Пограничники», «Парад».</w:t>
            </w:r>
          </w:p>
        </w:tc>
      </w:tr>
      <w:tr w:rsidR="007E3080" w:rsidRPr="000E01C8" w:rsidTr="00220C95">
        <w:trPr>
          <w:gridBefore w:val="1"/>
          <w:wBefore w:w="45" w:type="dxa"/>
        </w:trPr>
        <w:tc>
          <w:tcPr>
            <w:tcW w:w="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5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«Кому, что нужно?»,  «Что для чего», «Скажи наоборот», «Кто больше назовет качеств героя», «Чья форма?», «Кто шагает на параде?»;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«Поводырь», «Медицинские сестры», «Перенести раненого»;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br/>
              <w:t>Подвижные игры «Шагаем на параде», «Полоса препятствий»;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«Моряки», «Пограничники», «Госпиталь», «Парад».</w:t>
            </w:r>
          </w:p>
        </w:tc>
      </w:tr>
      <w:tr w:rsidR="007E3080" w:rsidRPr="000E01C8" w:rsidTr="00220C95">
        <w:trPr>
          <w:gridBefore w:val="1"/>
          <w:wBefore w:w="45" w:type="dxa"/>
        </w:trPr>
        <w:tc>
          <w:tcPr>
            <w:tcW w:w="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5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proofErr w:type="gramStart"/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«Назови рода войск», «Кому, что нужно?»,  «Что для чего», «Скажи 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наоборот», «Чья форма?», «Кто шагает на параде?»;</w:t>
            </w:r>
            <w:proofErr w:type="gramEnd"/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«Поводырь», «Медицинские сестры», «Перенести раненого»;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br/>
              <w:t>Подвижные игры «Шагаем на параде», «Полоса препятствий»;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«Моряки», «Пограничники», «Госпиталь», «Парад».</w:t>
            </w:r>
          </w:p>
        </w:tc>
      </w:tr>
      <w:tr w:rsidR="007E3080" w:rsidRPr="000E01C8" w:rsidTr="00220C95">
        <w:trPr>
          <w:gridBefore w:val="1"/>
          <w:wBefore w:w="45" w:type="dxa"/>
        </w:trPr>
        <w:tc>
          <w:tcPr>
            <w:tcW w:w="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8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77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 Оформление информационного уголка воспитателем для родителей по темам: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«Этих дней не смолкает слава»,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-Участие в оформлении выставки «Пусть всегда будет мир»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 - Участие в проведении развлечения ко дню Победы.</w:t>
            </w:r>
          </w:p>
        </w:tc>
      </w:tr>
      <w:tr w:rsidR="007E3080" w:rsidRPr="000E01C8" w:rsidTr="00220C95">
        <w:trPr>
          <w:gridBefore w:val="1"/>
          <w:wBefore w:w="45" w:type="dxa"/>
        </w:trPr>
        <w:tc>
          <w:tcPr>
            <w:tcW w:w="773" w:type="dxa"/>
            <w:vMerge w:val="restart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3" w:type="dxa"/>
            <w:gridSpan w:val="2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Форма проведения презентации</w:t>
            </w:r>
          </w:p>
        </w:tc>
      </w:tr>
      <w:tr w:rsidR="007E3080" w:rsidRPr="000E01C8" w:rsidTr="00220C95">
        <w:trPr>
          <w:gridBefore w:val="1"/>
          <w:wBefore w:w="45" w:type="dxa"/>
        </w:trPr>
        <w:tc>
          <w:tcPr>
            <w:tcW w:w="0" w:type="auto"/>
            <w:vMerge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gridSpan w:val="2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В рамках проекта подготовлены выставка детского рисунка, посвященного ВОВ, выставка поделок, изготовленных детьми и их родителями, изготовлены поздравительные открытки отцам и дедушкам, Голубка Мира для ветеранов ВОВ.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Экскурсии: войне»</w:t>
            </w:r>
            <w:r w:rsidR="00050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ветераном ВОВ. Итоговое мероприятие «Праздник День Победы</w:t>
            </w:r>
          </w:p>
        </w:tc>
      </w:tr>
    </w:tbl>
    <w:p w:rsidR="0005096C" w:rsidRDefault="007E3080" w:rsidP="00641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1C8">
        <w:rPr>
          <w:rFonts w:ascii="Times New Roman" w:hAnsi="Times New Roman" w:cs="Times New Roman"/>
          <w:sz w:val="28"/>
          <w:szCs w:val="28"/>
        </w:rPr>
        <w:t>Материально-технические ресурсы, необходимые для выполнения проекта: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01C8">
        <w:rPr>
          <w:rFonts w:ascii="Times New Roman" w:hAnsi="Times New Roman" w:cs="Times New Roman"/>
          <w:sz w:val="28"/>
          <w:szCs w:val="28"/>
        </w:rPr>
        <w:t>*</w:t>
      </w:r>
      <w:r w:rsidR="00E75D3F">
        <w:rPr>
          <w:rFonts w:ascii="Times New Roman" w:hAnsi="Times New Roman" w:cs="Times New Roman"/>
          <w:sz w:val="28"/>
          <w:szCs w:val="28"/>
        </w:rPr>
        <w:t xml:space="preserve"> музей</w:t>
      </w:r>
      <w:proofErr w:type="gramStart"/>
      <w:r w:rsidR="00E75D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75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*интернет;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*библиотека методического кабинета ДОУ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E3080" w:rsidRDefault="007E3080" w:rsidP="00641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1C8">
        <w:rPr>
          <w:rFonts w:ascii="Times New Roman" w:hAnsi="Times New Roman" w:cs="Times New Roman"/>
          <w:sz w:val="28"/>
          <w:szCs w:val="28"/>
        </w:rPr>
        <w:t> *книжный уголок группы</w:t>
      </w:r>
    </w:p>
    <w:p w:rsidR="00E75D3F" w:rsidRPr="000E01C8" w:rsidRDefault="00E75D3F" w:rsidP="00641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"/>
        <w:gridCol w:w="484"/>
        <w:gridCol w:w="2090"/>
        <w:gridCol w:w="3904"/>
        <w:gridCol w:w="2523"/>
      </w:tblGrid>
      <w:tr w:rsidR="00220C95" w:rsidRPr="00220C95" w:rsidTr="00641E2E">
        <w:tc>
          <w:tcPr>
            <w:tcW w:w="9039" w:type="dxa"/>
            <w:gridSpan w:val="5"/>
          </w:tcPr>
          <w:p w:rsidR="00220C95" w:rsidRPr="00220C95" w:rsidRDefault="00220C95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Поэтапная совместная деятельность по решению задач проекта</w:t>
            </w:r>
          </w:p>
        </w:tc>
      </w:tr>
      <w:tr w:rsidR="00641E2E" w:rsidRPr="000E01C8" w:rsidTr="00641E2E">
        <w:trPr>
          <w:gridBefore w:val="1"/>
          <w:wBefore w:w="38" w:type="dxa"/>
        </w:trPr>
        <w:tc>
          <w:tcPr>
            <w:tcW w:w="48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90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2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41E2E" w:rsidRPr="000E01C8" w:rsidTr="00641E2E">
        <w:trPr>
          <w:gridBefore w:val="1"/>
          <w:wBefore w:w="38" w:type="dxa"/>
        </w:trPr>
        <w:tc>
          <w:tcPr>
            <w:tcW w:w="48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Погружение в проект</w:t>
            </w:r>
          </w:p>
        </w:tc>
        <w:tc>
          <w:tcPr>
            <w:tcW w:w="390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Определение проблемного поля и поиск ресурсов, подготовка к реализации: педагогическая диагностика, анализ предметно-развивающей среды, изучение литературы (журналы, книги, Интернет), подбор подвижных, речевых, настольно-печатных, дидактических игр.</w:t>
            </w:r>
            <w:proofErr w:type="gramEnd"/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 Подбор иллюстративного материала по теме, материалов, атрибутов для игр, подбор методической литературы, художественной литературы для чтения, аудиозаписей.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2. Побуждение интереса детей и родителей к предстоящей дея</w:t>
            </w:r>
            <w:r w:rsidR="00E75D3F">
              <w:rPr>
                <w:rFonts w:ascii="Times New Roman" w:hAnsi="Times New Roman" w:cs="Times New Roman"/>
                <w:sz w:val="28"/>
                <w:szCs w:val="28"/>
              </w:rPr>
              <w:t>тельности: проблемная ситуация «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Что мы можем</w:t>
            </w:r>
            <w:r w:rsidR="00E75D3F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детям о ВОВ?»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3. Введение в проблему: рассматривание иллюстрац</w:t>
            </w:r>
            <w:r w:rsidR="0005096C">
              <w:rPr>
                <w:rFonts w:ascii="Times New Roman" w:hAnsi="Times New Roman" w:cs="Times New Roman"/>
                <w:sz w:val="28"/>
                <w:szCs w:val="28"/>
              </w:rPr>
              <w:t>ий и фотографий о ВОВ. Беседа: «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Что тако</w:t>
            </w:r>
            <w:r w:rsidR="0005096C">
              <w:rPr>
                <w:rFonts w:ascii="Times New Roman" w:hAnsi="Times New Roman" w:cs="Times New Roman"/>
                <w:sz w:val="28"/>
                <w:szCs w:val="28"/>
              </w:rPr>
              <w:t>е война и что такое День Победы»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разработка сетевой паутинки проекта 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детьми: Что мы знаем? Что хотим узнать? Где будем искать информацию?</w:t>
            </w:r>
          </w:p>
        </w:tc>
        <w:tc>
          <w:tcPr>
            <w:tcW w:w="252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неделя</w:t>
            </w:r>
          </w:p>
        </w:tc>
      </w:tr>
      <w:tr w:rsidR="00641E2E" w:rsidRPr="000E01C8" w:rsidTr="00641E2E">
        <w:trPr>
          <w:gridBefore w:val="1"/>
          <w:wBefore w:w="38" w:type="dxa"/>
        </w:trPr>
        <w:tc>
          <w:tcPr>
            <w:tcW w:w="48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9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390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1. Отработка схемы последовательных действий совместно с детьми. Организация деятельности детей (Кто, что будет делать.)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2 Организация деятельности родителей:</w:t>
            </w:r>
          </w:p>
          <w:p w:rsidR="007E3080" w:rsidRPr="000E01C8" w:rsidRDefault="0005096C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подборки рассказов «</w:t>
            </w:r>
            <w:r w:rsidR="007E3080" w:rsidRPr="000E01C8">
              <w:rPr>
                <w:rFonts w:ascii="Times New Roman" w:hAnsi="Times New Roman" w:cs="Times New Roman"/>
                <w:sz w:val="28"/>
                <w:szCs w:val="28"/>
              </w:rPr>
              <w:t>Детя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 войне»</w:t>
            </w:r>
            <w:r w:rsidR="007E3080" w:rsidRPr="000E01C8">
              <w:rPr>
                <w:rFonts w:ascii="Times New Roman" w:hAnsi="Times New Roman" w:cs="Times New Roman"/>
                <w:sz w:val="28"/>
                <w:szCs w:val="28"/>
              </w:rPr>
              <w:t>; разучивание стихотворений с детьми; помощь в организации предметно-развивающей среды, посещение с ребёнком музея, домашний просмотр фильмов о ВОВ,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работ для выставки «</w:t>
            </w:r>
            <w:r w:rsidR="007E3080" w:rsidRPr="000E01C8">
              <w:rPr>
                <w:rFonts w:ascii="Times New Roman" w:hAnsi="Times New Roman" w:cs="Times New Roman"/>
                <w:sz w:val="28"/>
                <w:szCs w:val="28"/>
              </w:rPr>
              <w:t>Творчество детей» на военную тематику.</w:t>
            </w:r>
          </w:p>
        </w:tc>
        <w:tc>
          <w:tcPr>
            <w:tcW w:w="252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</w:tr>
      <w:tr w:rsidR="00641E2E" w:rsidRPr="000E01C8" w:rsidTr="00641E2E">
        <w:trPr>
          <w:gridBefore w:val="1"/>
          <w:wBefore w:w="38" w:type="dxa"/>
        </w:trPr>
        <w:tc>
          <w:tcPr>
            <w:tcW w:w="48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решению проблемы</w:t>
            </w:r>
          </w:p>
        </w:tc>
        <w:tc>
          <w:tcPr>
            <w:tcW w:w="390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района и страны в годы ВОВ опирается на наглядный материал,  представленный в форме иллюстраций в альбомах. На данном этапе работа ведётся в следующих направлениях: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1) Создание предметно-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развивающей среды: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*изготовление атрибутов, деталей костюмов (пилотки, платочки);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*изготовление Голубка Мира, открыток;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*Альбом: «Мой любимый Солнечный»;  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*выставка детского творчества «военная техника»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2) Работа по обогащению жизненного опыта ребёнка: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*беседы о ВОВ с просмотром презентаций;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*рассматривание и обсуждение иллюстраций альбомов «Наши герои», «Ордена и медали ВОВ», «Военная техника ВОВ», «Дети – герои войны»;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*чтение художественной литературы о ВОВ;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*слушание песен военных лет и песен о войне;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3) Работа по обогащению игрового опыта ребёнка: 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*дидактические игры: «Назови рода войск», «Кому, что нужно?»,   «Скажи наоборот», «Кто больше 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назовет качеств героя», «Чья форма?», «Кто шагает на параде?»;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*коммуникативные игры «Поводырь», «Медицинские сестры», «Перенести раненого»;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br/>
              <w:t>подвижные игры: «Шагаем на параде», «Полоса препятствий»;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«Моряки», «Пограничники»</w:t>
            </w:r>
            <w:proofErr w:type="gramStart"/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Госпиталь», «Парад».</w:t>
            </w:r>
          </w:p>
        </w:tc>
        <w:tc>
          <w:tcPr>
            <w:tcW w:w="252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41E2E" w:rsidRPr="000E01C8" w:rsidTr="00641E2E">
        <w:trPr>
          <w:gridBefore w:val="1"/>
          <w:wBefore w:w="38" w:type="dxa"/>
        </w:trPr>
        <w:tc>
          <w:tcPr>
            <w:tcW w:w="48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9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  <w:tc>
          <w:tcPr>
            <w:tcW w:w="390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*Выставка детского творчества;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*Альбом: «Мой любимый Солнечный»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*Поздравительные </w:t>
            </w:r>
            <w:r w:rsidR="0005096C">
              <w:rPr>
                <w:rFonts w:ascii="Times New Roman" w:hAnsi="Times New Roman" w:cs="Times New Roman"/>
                <w:sz w:val="28"/>
                <w:szCs w:val="28"/>
              </w:rPr>
              <w:t>открытки, Голубки Мира ветерану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 ВОВ;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*Коллективная работа «Мы голосуем за Мир!».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«Праздник День Победы»</w:t>
            </w:r>
          </w:p>
        </w:tc>
        <w:tc>
          <w:tcPr>
            <w:tcW w:w="252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Четвёртая неделя</w:t>
            </w:r>
          </w:p>
        </w:tc>
      </w:tr>
      <w:tr w:rsidR="00641E2E" w:rsidRPr="000E01C8" w:rsidTr="00641E2E">
        <w:trPr>
          <w:gridBefore w:val="1"/>
          <w:wBefore w:w="38" w:type="dxa"/>
        </w:trPr>
        <w:tc>
          <w:tcPr>
            <w:tcW w:w="48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0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  <w:tc>
          <w:tcPr>
            <w:tcW w:w="3904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*Анкетирование родителей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*Наблюдение за ходом сюжетно-ролевой игры.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>*Анализ результатов детской деятельности.</w:t>
            </w:r>
          </w:p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t xml:space="preserve">*Анализ активности детей в </w:t>
            </w: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представлении материалов проекта.</w:t>
            </w:r>
          </w:p>
        </w:tc>
        <w:tc>
          <w:tcPr>
            <w:tcW w:w="2523" w:type="dxa"/>
            <w:hideMark/>
          </w:tcPr>
          <w:p w:rsidR="007E3080" w:rsidRPr="000E01C8" w:rsidRDefault="007E3080" w:rsidP="00641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Четвёртая неделя</w:t>
            </w:r>
          </w:p>
        </w:tc>
      </w:tr>
    </w:tbl>
    <w:p w:rsidR="0005096C" w:rsidRDefault="0005096C" w:rsidP="00641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3080" w:rsidRPr="0005096C" w:rsidRDefault="007E3080" w:rsidP="00641E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096C">
        <w:rPr>
          <w:rFonts w:ascii="Times New Roman" w:hAnsi="Times New Roman" w:cs="Times New Roman"/>
          <w:b/>
          <w:sz w:val="28"/>
          <w:szCs w:val="28"/>
        </w:rPr>
        <w:t>ЗАКЛЮЧЕНИЕ</w:t>
      </w:r>
      <w:proofErr w:type="gramStart"/>
      <w:r w:rsidR="0005096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Проект «День Победы»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E01C8">
        <w:rPr>
          <w:rFonts w:ascii="Times New Roman" w:hAnsi="Times New Roman" w:cs="Times New Roman"/>
          <w:sz w:val="28"/>
          <w:szCs w:val="28"/>
        </w:rPr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Россия имеет историю, богатую героическими событиями. Поэтому в перспективе я планирую продолжать работу по ознакомлению детей старшего дошкольного возраста с героическими страницами истории нашей страны, формировать патриотические чувства, воспитывать любовь к Родине.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5096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0E01C8">
        <w:rPr>
          <w:rFonts w:ascii="Times New Roman" w:hAnsi="Times New Roman" w:cs="Times New Roman"/>
          <w:sz w:val="28"/>
          <w:szCs w:val="28"/>
        </w:rPr>
        <w:t xml:space="preserve"> (для всех участников проекта)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На уровне ребенка: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*Расширится представление детей о подвигах советского народа, о защитниках отечества и героях Великой Отечественной войны;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E01C8">
        <w:rPr>
          <w:rFonts w:ascii="Times New Roman" w:hAnsi="Times New Roman" w:cs="Times New Roman"/>
          <w:sz w:val="28"/>
          <w:szCs w:val="28"/>
        </w:rPr>
        <w:t>*Проявление чувства гордости за стойкость и самоотверженность советского народа в период Великой Отечественной войны;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*Сформируется внимательное и уважительное отношение у дошкольников к ветеранам и пожилым людям, желание оказывать им посильную помощь.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01C8">
        <w:rPr>
          <w:rFonts w:ascii="Times New Roman" w:hAnsi="Times New Roman" w:cs="Times New Roman"/>
          <w:sz w:val="28"/>
          <w:szCs w:val="28"/>
        </w:rPr>
        <w:t>*Умение представить творческо-поисковый продукт индивидуальной, коллективной деятельности.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05096C">
        <w:rPr>
          <w:rFonts w:ascii="Times New Roman" w:hAnsi="Times New Roman" w:cs="Times New Roman"/>
          <w:b/>
          <w:sz w:val="28"/>
          <w:szCs w:val="28"/>
        </w:rPr>
        <w:t>На уровне педагога</w:t>
      </w:r>
      <w:r w:rsidRPr="000E01C8">
        <w:rPr>
          <w:rFonts w:ascii="Times New Roman" w:hAnsi="Times New Roman" w:cs="Times New Roman"/>
          <w:sz w:val="28"/>
          <w:szCs w:val="28"/>
        </w:rPr>
        <w:t>: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 xml:space="preserve">*Повысится качество методического сопровождения, самосовершенствование профессионального мастерства, </w:t>
      </w:r>
      <w:r w:rsidRPr="000E01C8">
        <w:rPr>
          <w:rFonts w:ascii="Times New Roman" w:hAnsi="Times New Roman" w:cs="Times New Roman"/>
          <w:sz w:val="28"/>
          <w:szCs w:val="28"/>
        </w:rPr>
        <w:lastRenderedPageBreak/>
        <w:t>включенного в новую деятельность и введение его в практику работы детского сада.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*Повысится уровень ответственности педагогов за формирование у детей патриотических чувств, гражданской позиции.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05096C">
        <w:rPr>
          <w:rFonts w:ascii="Times New Roman" w:hAnsi="Times New Roman" w:cs="Times New Roman"/>
          <w:b/>
          <w:sz w:val="28"/>
          <w:szCs w:val="28"/>
        </w:rPr>
        <w:t>На уровне родителей воспитанников</w:t>
      </w:r>
      <w:r w:rsidRPr="000E01C8">
        <w:rPr>
          <w:rFonts w:ascii="Times New Roman" w:hAnsi="Times New Roman" w:cs="Times New Roman"/>
          <w:sz w:val="28"/>
          <w:szCs w:val="28"/>
        </w:rPr>
        <w:t>: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*Повысится уровень ответственности родителей за формирование у детей патриотических чувств, гражданской позиции.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На уровне педагогических технологий: </w:t>
      </w:r>
      <w:r w:rsidR="00050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*Обогащение методов, приемов, средств и форм патриотического воспитания дошкольников.</w:t>
      </w:r>
    </w:p>
    <w:p w:rsidR="007E3080" w:rsidRPr="000E01C8" w:rsidRDefault="007E3080" w:rsidP="00641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1C8">
        <w:rPr>
          <w:rFonts w:ascii="Times New Roman" w:hAnsi="Times New Roman" w:cs="Times New Roman"/>
          <w:sz w:val="28"/>
          <w:szCs w:val="28"/>
        </w:rPr>
        <w:t>На уровне предметно-пространственной среды: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*Создание материально - технической базы для плодотворной работы по данной теме.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05096C">
        <w:rPr>
          <w:rFonts w:ascii="Times New Roman" w:hAnsi="Times New Roman" w:cs="Times New Roman"/>
          <w:b/>
          <w:sz w:val="28"/>
          <w:szCs w:val="28"/>
        </w:rPr>
        <w:t>Приложения к проекту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5096C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Основополагающий вопрос: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Почему мы помним о празднике День Победы?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Проблемные вопросы: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*Почему наш народ отмечает праздник День Победы?;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 Почему День Победы - это праздник со слезами на глазах?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*Кого можно назвать ветераном Великой Отечественной войны?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*Кого можно назвать защитником Отечества?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Учебные вопросы: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*Что по традиции делают 9 мая?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*Что такое вечный огонь, почетный караул?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*Что такое памятник, обелиск, Славы?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*Что такое подвиг, героизм?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t>Что такое орден?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0E01C8">
        <w:rPr>
          <w:rFonts w:ascii="Times New Roman" w:hAnsi="Times New Roman" w:cs="Times New Roman"/>
          <w:sz w:val="28"/>
          <w:szCs w:val="28"/>
        </w:rPr>
        <w:lastRenderedPageBreak/>
        <w:t>*Какие военные профессии, военная техника есть в нашей Армии?</w:t>
      </w:r>
      <w:r w:rsidR="000509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01C8">
        <w:rPr>
          <w:rFonts w:ascii="Times New Roman" w:hAnsi="Times New Roman" w:cs="Times New Roman"/>
          <w:sz w:val="28"/>
          <w:szCs w:val="28"/>
        </w:rPr>
        <w:t>*Что такое Отечество?</w:t>
      </w:r>
    </w:p>
    <w:p w:rsidR="007E3080" w:rsidRPr="0005096C" w:rsidRDefault="007E3080" w:rsidP="00641E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096C">
        <w:rPr>
          <w:rFonts w:ascii="Times New Roman" w:hAnsi="Times New Roman" w:cs="Times New Roman"/>
          <w:b/>
          <w:sz w:val="28"/>
          <w:szCs w:val="28"/>
        </w:rPr>
        <w:t>На начало проекта</w:t>
      </w:r>
    </w:p>
    <w:p w:rsidR="007E3080" w:rsidRPr="000E01C8" w:rsidRDefault="007E3080" w:rsidP="00641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1C8">
        <w:rPr>
          <w:rFonts w:ascii="Times New Roman" w:hAnsi="Times New Roman" w:cs="Times New Roman"/>
          <w:sz w:val="28"/>
          <w:szCs w:val="28"/>
        </w:rPr>
        <w:t>показатели нравственно-патриотического воспитания.</w:t>
      </w:r>
    </w:p>
    <w:p w:rsidR="007E3080" w:rsidRPr="000E01C8" w:rsidRDefault="007E3080" w:rsidP="000E01C8">
      <w:pPr>
        <w:rPr>
          <w:rFonts w:ascii="Times New Roman" w:hAnsi="Times New Roman" w:cs="Times New Roman"/>
          <w:sz w:val="28"/>
          <w:szCs w:val="28"/>
        </w:rPr>
      </w:pPr>
      <w:r w:rsidRPr="000E01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F7AC99" wp14:editId="6DA531A9">
            <wp:extent cx="6048375" cy="4305300"/>
            <wp:effectExtent l="0" t="0" r="9525" b="0"/>
            <wp:docPr id="3" name="Рисунок 3" descr="https://xn--j1ahfl.xn--p1ai/data/images/u155851/t1493991234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55851/t1493991234a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C8" w:rsidRPr="000E01C8" w:rsidRDefault="000E01C8" w:rsidP="000E01C8">
      <w:pPr>
        <w:rPr>
          <w:rFonts w:ascii="Times New Roman" w:hAnsi="Times New Roman" w:cs="Times New Roman"/>
          <w:sz w:val="28"/>
          <w:szCs w:val="28"/>
        </w:rPr>
      </w:pPr>
    </w:p>
    <w:p w:rsidR="000E01C8" w:rsidRPr="000E01C8" w:rsidRDefault="000E01C8" w:rsidP="000E01C8">
      <w:pPr>
        <w:rPr>
          <w:rFonts w:ascii="Times New Roman" w:hAnsi="Times New Roman" w:cs="Times New Roman"/>
          <w:sz w:val="28"/>
          <w:szCs w:val="28"/>
        </w:rPr>
      </w:pPr>
    </w:p>
    <w:p w:rsidR="00E75D3F" w:rsidRDefault="00E75D3F" w:rsidP="000E01C8">
      <w:pPr>
        <w:rPr>
          <w:rFonts w:ascii="Times New Roman" w:hAnsi="Times New Roman" w:cs="Times New Roman"/>
          <w:b/>
          <w:sz w:val="28"/>
          <w:szCs w:val="28"/>
        </w:rPr>
      </w:pPr>
    </w:p>
    <w:p w:rsidR="00E75D3F" w:rsidRDefault="00E75D3F" w:rsidP="000E01C8">
      <w:pPr>
        <w:rPr>
          <w:rFonts w:ascii="Times New Roman" w:hAnsi="Times New Roman" w:cs="Times New Roman"/>
          <w:b/>
          <w:sz w:val="28"/>
          <w:szCs w:val="28"/>
        </w:rPr>
      </w:pPr>
    </w:p>
    <w:p w:rsidR="00E75D3F" w:rsidRDefault="00E75D3F" w:rsidP="000E01C8">
      <w:pPr>
        <w:rPr>
          <w:rFonts w:ascii="Times New Roman" w:hAnsi="Times New Roman" w:cs="Times New Roman"/>
          <w:b/>
          <w:sz w:val="28"/>
          <w:szCs w:val="28"/>
        </w:rPr>
      </w:pPr>
    </w:p>
    <w:p w:rsidR="00043E68" w:rsidRDefault="00043E68" w:rsidP="000E01C8">
      <w:pPr>
        <w:rPr>
          <w:rFonts w:ascii="Times New Roman" w:hAnsi="Times New Roman" w:cs="Times New Roman"/>
          <w:b/>
          <w:sz w:val="28"/>
          <w:szCs w:val="28"/>
        </w:rPr>
      </w:pPr>
    </w:p>
    <w:p w:rsidR="00043E68" w:rsidRDefault="00043E68" w:rsidP="000E01C8">
      <w:pPr>
        <w:rPr>
          <w:rFonts w:ascii="Times New Roman" w:hAnsi="Times New Roman" w:cs="Times New Roman"/>
          <w:b/>
          <w:sz w:val="28"/>
          <w:szCs w:val="28"/>
        </w:rPr>
      </w:pPr>
    </w:p>
    <w:p w:rsidR="00043E68" w:rsidRDefault="00043E68" w:rsidP="000E01C8">
      <w:pPr>
        <w:rPr>
          <w:rFonts w:ascii="Times New Roman" w:hAnsi="Times New Roman" w:cs="Times New Roman"/>
          <w:b/>
          <w:sz w:val="28"/>
          <w:szCs w:val="28"/>
        </w:rPr>
      </w:pPr>
    </w:p>
    <w:p w:rsidR="00043E68" w:rsidRDefault="00043E68" w:rsidP="000E01C8">
      <w:pPr>
        <w:rPr>
          <w:rFonts w:ascii="Times New Roman" w:hAnsi="Times New Roman" w:cs="Times New Roman"/>
          <w:b/>
          <w:sz w:val="28"/>
          <w:szCs w:val="28"/>
        </w:rPr>
      </w:pPr>
    </w:p>
    <w:p w:rsidR="00043E68" w:rsidRDefault="00043E68" w:rsidP="000E01C8">
      <w:pPr>
        <w:rPr>
          <w:rFonts w:ascii="Times New Roman" w:hAnsi="Times New Roman" w:cs="Times New Roman"/>
          <w:b/>
          <w:sz w:val="28"/>
          <w:szCs w:val="28"/>
        </w:rPr>
      </w:pPr>
    </w:p>
    <w:p w:rsidR="00043E68" w:rsidRDefault="00043E68" w:rsidP="000E01C8">
      <w:pPr>
        <w:rPr>
          <w:rFonts w:ascii="Times New Roman" w:hAnsi="Times New Roman" w:cs="Times New Roman"/>
          <w:b/>
          <w:sz w:val="28"/>
          <w:szCs w:val="28"/>
        </w:rPr>
      </w:pPr>
    </w:p>
    <w:p w:rsidR="007E3080" w:rsidRPr="007E3080" w:rsidRDefault="007E3080" w:rsidP="000E01C8">
      <w:pPr>
        <w:rPr>
          <w:lang w:eastAsia="ru-RU"/>
        </w:rPr>
      </w:pPr>
      <w:r w:rsidRPr="00043E68">
        <w:rPr>
          <w:rFonts w:ascii="Times New Roman" w:hAnsi="Times New Roman" w:cs="Times New Roman"/>
          <w:b/>
          <w:sz w:val="28"/>
          <w:szCs w:val="28"/>
        </w:rPr>
        <w:t>На</w:t>
      </w:r>
      <w:r w:rsidRPr="0005096C">
        <w:rPr>
          <w:rFonts w:ascii="Times New Roman" w:hAnsi="Times New Roman" w:cs="Times New Roman"/>
          <w:b/>
          <w:sz w:val="28"/>
          <w:szCs w:val="28"/>
        </w:rPr>
        <w:t xml:space="preserve"> конец проекта показатели нравственно-патриотического воспитания</w:t>
      </w:r>
      <w:r w:rsidRPr="007E3080">
        <w:rPr>
          <w:lang w:eastAsia="ru-RU"/>
        </w:rPr>
        <w:t>.</w:t>
      </w:r>
    </w:p>
    <w:p w:rsidR="007E3080" w:rsidRPr="007E3080" w:rsidRDefault="007E3080" w:rsidP="007E30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01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99F9C8" wp14:editId="68100F72">
            <wp:extent cx="5114925" cy="6191250"/>
            <wp:effectExtent l="0" t="0" r="9525" b="0"/>
            <wp:docPr id="2" name="Рисунок 2" descr="https://xn--j1ahfl.xn--p1ai/data/images/u155851/t149399123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55851/t1493991234a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E2E" w:rsidRDefault="00641E2E"/>
    <w:p w:rsidR="00641E2E" w:rsidRPr="00641E2E" w:rsidRDefault="00641E2E" w:rsidP="00641E2E"/>
    <w:p w:rsidR="00641E2E" w:rsidRDefault="00641E2E" w:rsidP="00641E2E"/>
    <w:p w:rsidR="00043E68" w:rsidRDefault="00043E68" w:rsidP="00641E2E"/>
    <w:p w:rsidR="00043E68" w:rsidRDefault="00043E68" w:rsidP="00641E2E"/>
    <w:p w:rsidR="00043E68" w:rsidRPr="00043E68" w:rsidRDefault="00043E68" w:rsidP="00641E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</w:t>
      </w:r>
      <w:r w:rsidRPr="00043E68">
        <w:rPr>
          <w:rFonts w:ascii="Times New Roman" w:hAnsi="Times New Roman" w:cs="Times New Roman"/>
          <w:sz w:val="32"/>
          <w:szCs w:val="32"/>
        </w:rPr>
        <w:t>Праздник «День победы»</w:t>
      </w:r>
    </w:p>
    <w:p w:rsidR="00043E68" w:rsidRPr="00043E68" w:rsidRDefault="00043E68" w:rsidP="00641E2E">
      <w:pPr>
        <w:rPr>
          <w:sz w:val="32"/>
          <w:szCs w:val="32"/>
        </w:rPr>
      </w:pPr>
    </w:p>
    <w:p w:rsidR="006F21E5" w:rsidRPr="00641E2E" w:rsidRDefault="00641E2E" w:rsidP="00641E2E">
      <w:r>
        <w:rPr>
          <w:noProof/>
          <w:lang w:eastAsia="ru-RU"/>
        </w:rPr>
        <w:drawing>
          <wp:inline distT="0" distB="0" distL="0" distR="0">
            <wp:extent cx="5940425" cy="4456358"/>
            <wp:effectExtent l="0" t="0" r="3175" b="1905"/>
            <wp:docPr id="6" name="Рисунок 6" descr="C:\Users\Serg\Desktop\Новая папка (9)\DSCF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rg\Desktop\Новая папка (9)\DSCF03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1E5" w:rsidRPr="00641E2E" w:rsidSect="00E75D3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FD" w:rsidRDefault="00EA6BFD" w:rsidP="00043E68">
      <w:pPr>
        <w:spacing w:after="0" w:line="240" w:lineRule="auto"/>
      </w:pPr>
      <w:r>
        <w:separator/>
      </w:r>
    </w:p>
  </w:endnote>
  <w:endnote w:type="continuationSeparator" w:id="0">
    <w:p w:rsidR="00EA6BFD" w:rsidRDefault="00EA6BFD" w:rsidP="0004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FD" w:rsidRDefault="00EA6BFD" w:rsidP="00043E68">
      <w:pPr>
        <w:spacing w:after="0" w:line="240" w:lineRule="auto"/>
      </w:pPr>
      <w:r>
        <w:separator/>
      </w:r>
    </w:p>
  </w:footnote>
  <w:footnote w:type="continuationSeparator" w:id="0">
    <w:p w:rsidR="00EA6BFD" w:rsidRDefault="00EA6BFD" w:rsidP="0004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A48"/>
    <w:multiLevelType w:val="multilevel"/>
    <w:tmpl w:val="4A3C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80"/>
    <w:rsid w:val="00043E68"/>
    <w:rsid w:val="0005096C"/>
    <w:rsid w:val="000E01C8"/>
    <w:rsid w:val="00220C95"/>
    <w:rsid w:val="002303D8"/>
    <w:rsid w:val="00641E2E"/>
    <w:rsid w:val="006F21E5"/>
    <w:rsid w:val="007E3080"/>
    <w:rsid w:val="00C96B6A"/>
    <w:rsid w:val="00E75D3F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0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99"/>
    <w:qFormat/>
    <w:rsid w:val="00E75D3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99"/>
    <w:rsid w:val="00E75D3F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9">
    <w:name w:val="header"/>
    <w:basedOn w:val="a"/>
    <w:link w:val="aa"/>
    <w:uiPriority w:val="99"/>
    <w:unhideWhenUsed/>
    <w:rsid w:val="0004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E68"/>
  </w:style>
  <w:style w:type="paragraph" w:styleId="ab">
    <w:name w:val="footer"/>
    <w:basedOn w:val="a"/>
    <w:link w:val="ac"/>
    <w:uiPriority w:val="99"/>
    <w:unhideWhenUsed/>
    <w:rsid w:val="0004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0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99"/>
    <w:qFormat/>
    <w:rsid w:val="00E75D3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99"/>
    <w:rsid w:val="00E75D3F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9">
    <w:name w:val="header"/>
    <w:basedOn w:val="a"/>
    <w:link w:val="aa"/>
    <w:uiPriority w:val="99"/>
    <w:unhideWhenUsed/>
    <w:rsid w:val="0004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E68"/>
  </w:style>
  <w:style w:type="paragraph" w:styleId="ab">
    <w:name w:val="footer"/>
    <w:basedOn w:val="a"/>
    <w:link w:val="ac"/>
    <w:uiPriority w:val="99"/>
    <w:unhideWhenUsed/>
    <w:rsid w:val="0004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7718-D151-4251-9D7A-3220CDCC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3</cp:revision>
  <dcterms:created xsi:type="dcterms:W3CDTF">2019-04-20T15:14:00Z</dcterms:created>
  <dcterms:modified xsi:type="dcterms:W3CDTF">2021-02-28T12:06:00Z</dcterms:modified>
</cp:coreProperties>
</file>